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C12CC7" w:rsidRDefault="00A47596" w:rsidP="00201EBD">
      <w:pPr>
        <w:pStyle w:val="norma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ОТЧЕТ по исполнению Плана работы в рамках  НМП</w:t>
      </w:r>
    </w:p>
    <w:p w:rsidR="00A47596" w:rsidRPr="00C12CC7" w:rsidRDefault="00A47596">
      <w:pPr>
        <w:pStyle w:val="norma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«Создание единой информационной образовательной среды</w:t>
      </w:r>
    </w:p>
    <w:p w:rsidR="00A47596" w:rsidRPr="00C12CC7" w:rsidRDefault="00A47596">
      <w:pPr>
        <w:pStyle w:val="norma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муниципальной системе образования»</w:t>
      </w:r>
    </w:p>
    <w:p w:rsidR="00A47596" w:rsidRPr="00C12CC7" w:rsidRDefault="00190696">
      <w:pPr>
        <w:pStyle w:val="norma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</w:t>
      </w:r>
      <w:r w:rsidR="00A47596"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2017-2018 </w:t>
      </w:r>
      <w:proofErr w:type="spellStart"/>
      <w:r w:rsidR="00A47596"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</w:t>
      </w:r>
      <w:proofErr w:type="spellEnd"/>
      <w:r w:rsidR="00A47596" w:rsidRPr="00C12CC7">
        <w:rPr>
          <w:rFonts w:ascii="Times New Roman" w:hAnsi="Times New Roman" w:cs="Times New Roman"/>
          <w:b/>
          <w:bCs/>
          <w:color w:val="auto"/>
          <w:sz w:val="24"/>
          <w:szCs w:val="24"/>
        </w:rPr>
        <w:t>. год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7596" w:rsidRPr="00C12CC7" w:rsidRDefault="00A47596"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Общие сведения </w:t>
      </w:r>
    </w:p>
    <w:tbl>
      <w:tblPr>
        <w:tblW w:w="903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443"/>
        <w:gridCol w:w="3587"/>
      </w:tblGrid>
      <w:tr w:rsidR="00A47596" w:rsidRPr="00C12CC7" w:rsidTr="002C7155"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ОО</w:t>
            </w:r>
          </w:p>
        </w:tc>
        <w:tc>
          <w:tcPr>
            <w:tcW w:w="3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«Специальная школа № 53»</w:t>
            </w: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Кол-во основных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пед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работников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начало 2017-2018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года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ФИО координатора проекта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(ответственного за внедрение ЭО и ДОТ) 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должность,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и дата приказа о назначении ответственного,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Е.Г.</w:t>
            </w:r>
          </w:p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зам. директора по УР</w:t>
            </w:r>
          </w:p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182   01.09.2017г.</w:t>
            </w:r>
          </w:p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сентябрь 2017г</w:t>
            </w:r>
          </w:p>
          <w:p w:rsidR="00FA1D53" w:rsidRPr="00C12CC7" w:rsidRDefault="00FA1D53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D6677A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http://school53-nk.ucoz.ru/2017-2018/Krivich/prokhorovoj_elene_gennadevne.pdf</w:t>
              </w:r>
            </w:hyperlink>
          </w:p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руководителя творческой группы СДО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должность,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B19BB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руководителя творческой группы ВКС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должность,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B19BB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руководителя творческой группы УСП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должность,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3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right w:val="single" w:sz="8" w:space="0" w:color="000000"/>
            </w:tcBorders>
          </w:tcPr>
          <w:p w:rsidR="00A47596" w:rsidRPr="00C12CC7" w:rsidRDefault="00A47596" w:rsidP="00CB19BB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ФИО руководителя творческой группы 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025F44">
            <w:pPr>
              <w:pStyle w:val="12"/>
              <w:numPr>
                <w:ilvl w:val="0"/>
                <w:numId w:val="6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  <w:p w:rsidR="00A47596" w:rsidRPr="00C12CC7" w:rsidRDefault="00A47596" w:rsidP="003029D3">
            <w:pPr>
              <w:pStyle w:val="12"/>
              <w:ind w:left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И.И.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трудового обучения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182   01.09.2017г.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сентябрь 2017г</w:t>
            </w:r>
          </w:p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http://school53-nk.ucoz.ru/2017-2018/Krivich/krivich_irine_ivanov</w:t>
              </w:r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ne.pdf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2C7155">
        <w:tc>
          <w:tcPr>
            <w:tcW w:w="5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ФИО руководителя творческой группы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сервисы 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Web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2.0</w:t>
            </w:r>
          </w:p>
          <w:p w:rsidR="00A47596" w:rsidRPr="00C12CC7" w:rsidRDefault="00A47596" w:rsidP="00025F44">
            <w:pPr>
              <w:pStyle w:val="12"/>
              <w:numPr>
                <w:ilvl w:val="0"/>
                <w:numId w:val="6"/>
              </w:numPr>
              <w:ind w:left="300" w:hanging="2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  <w:p w:rsidR="00A47596" w:rsidRPr="00C12CC7" w:rsidRDefault="00A47596" w:rsidP="003029D3">
            <w:pPr>
              <w:pStyle w:val="12"/>
              <w:ind w:left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3587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Рудая Е.П.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музыки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182   01.09.2017г.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09.2017г</w:t>
            </w:r>
          </w:p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http://school53-nk.ucoz.ru/2017-2018/Krivich/rudaja_ekaterine_prokopevne.pdf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7596" w:rsidRPr="00C12CC7" w:rsidRDefault="00A47596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II. Нормативно-правовое обеспечение</w:t>
      </w:r>
    </w:p>
    <w:tbl>
      <w:tblPr>
        <w:tblW w:w="901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445"/>
        <w:gridCol w:w="3570"/>
      </w:tblGrid>
      <w:tr w:rsidR="00A47596" w:rsidRPr="00C12CC7"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Размещение на сайте ОО в разделе ДО или ДОТ </w:t>
            </w:r>
          </w:p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документации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(ссылка) </w:t>
            </w:r>
          </w:p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A47596" w:rsidRPr="00C12CC7" w:rsidRDefault="00A47596" w:rsidP="003308F9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не выполнено (причина)</w:t>
            </w:r>
          </w:p>
        </w:tc>
      </w:tr>
      <w:tr w:rsidR="00A47596" w:rsidRPr="00C12CC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87DCC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  <w:p w:rsidR="00A47596" w:rsidRPr="00C12CC7" w:rsidRDefault="00A47596" w:rsidP="00C87DCC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ОУ для детей с </w:t>
            </w:r>
            <w:r w:rsidR="00190696"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умственной отсталостью (интеллектуальными нарушениями)</w:t>
            </w:r>
          </w:p>
          <w:p w:rsidR="00A47596" w:rsidRPr="00C12CC7" w:rsidRDefault="00A47596" w:rsidP="00C87DCC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 не оказывает </w:t>
            </w:r>
            <w:r w:rsidR="00175935"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полных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услуг на основе ЭО и ДОТ</w:t>
            </w:r>
          </w:p>
        </w:tc>
      </w:tr>
      <w:tr w:rsidR="00A47596" w:rsidRPr="00C12CC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Положение о порядке применения ЭО и ДОТ при реализации образовательных программ (плановая актуализация)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87DCC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  <w:p w:rsidR="008624BA" w:rsidRPr="00C12CC7" w:rsidRDefault="00A47596" w:rsidP="008624BA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ОУ для детей с </w:t>
            </w:r>
            <w:r w:rsidR="008624BA"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умственной отсталостью (интеллектуальными нарушениями)</w:t>
            </w:r>
          </w:p>
          <w:p w:rsidR="00A47596" w:rsidRPr="00C12CC7" w:rsidRDefault="00A47596" w:rsidP="00C87DCC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 не оказывает </w:t>
            </w:r>
            <w:r w:rsidR="00175935"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полных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услуг на основе ЭО и ДОТ</w:t>
            </w:r>
          </w:p>
        </w:tc>
      </w:tr>
      <w:tr w:rsidR="00A47596" w:rsidRPr="00C12CC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по ОУ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назначении ответственного за внедрение ЭО и ДОТ (координатора проекта)</w:t>
            </w:r>
          </w:p>
          <w:p w:rsidR="00A47596" w:rsidRPr="00C12CC7" w:rsidRDefault="00A47596" w:rsidP="003308F9"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составе творческих групп по внедрению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025F44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C87DCC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182   01.09.2017г.</w:t>
            </w:r>
          </w:p>
          <w:p w:rsidR="00C12CC7" w:rsidRPr="00C12CC7" w:rsidRDefault="00C12CC7" w:rsidP="00C12C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http://school53-nk.ucoz.ru/2017-2018/Ira/prikaz_182.jpg</w:t>
              </w:r>
            </w:hyperlink>
          </w:p>
          <w:p w:rsidR="00C12CC7" w:rsidRPr="00C12CC7" w:rsidRDefault="00C12CC7" w:rsidP="00C12C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http://school53-nk.ucoz.ru/2017-2018/Ira/prikaz_182-1.jpg</w:t>
            </w:r>
          </w:p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непрерывного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внутришкольного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повышения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</w:t>
              </w:r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2018/Krivich/prokhorova_e.g-plan_vpk_v_ramkakh_nmp_v_2017-2018_.docx</w:t>
              </w:r>
            </w:hyperlink>
          </w:p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C87DCC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№ 174 от 01.09.2017г</w:t>
            </w:r>
          </w:p>
        </w:tc>
      </w:tr>
      <w:tr w:rsidR="00A47596" w:rsidRPr="00C12CC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Положение о сайте ОУ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http://school53-nk.ucoz.ru/2017-2018/Ira/polozhenie_o_sajte.docx</w:t>
              </w:r>
            </w:hyperlink>
          </w:p>
          <w:p w:rsidR="00A47596" w:rsidRPr="00C12CC7" w:rsidRDefault="00C12CC7" w:rsidP="00175935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III. Фактическое выполнение плана образовательной организации в рамках проекта (рейтинг количественный) 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(данные из Плана мероприятий на </w:t>
      </w:r>
      <w:proofErr w:type="spellStart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</w:t>
      </w:r>
      <w:proofErr w:type="spellEnd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. год)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12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20"/>
        <w:gridCol w:w="3306"/>
        <w:gridCol w:w="2693"/>
        <w:gridCol w:w="2693"/>
      </w:tblGrid>
      <w:tr w:rsidR="00A47596" w:rsidRPr="00C12CC7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ФИО, должность</w:t>
            </w:r>
          </w:p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участника творческой группы</w:t>
            </w:r>
          </w:p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Направление творческой группы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Применение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межпредметных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технологий (ЭО и ДОТ):</w:t>
            </w:r>
          </w:p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 или нет (причина)</w:t>
            </w:r>
          </w:p>
        </w:tc>
      </w:tr>
      <w:tr w:rsidR="00A47596" w:rsidRPr="00C12CC7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 учитель музыки, руководитель творческой группы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Сладких Ю.В., учитель-логопед, руководитель МО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К.А., учитель-логопед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Логинова. А.А. учитель-логопед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Корнилова Е.Г., учитель-логопед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Подгорная О.В., учитель надомного обучения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О.В., учитель начальных классов, руководитель МО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Медведева О.П., учитель класса ГУО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О.О., учитель надомного обучения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С.С., учитель надомного обучения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И.И., учитель трудового обучения, руководитель творческой группы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Толстова М.П., учитель трудового обучения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Н.М., учитель трудового обучения, руководитель МО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Рогова Ю.С., учитель начальных классов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Семенова О.А., учитель начальных классов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 Ю.С., учитель математики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А.Х., учитель истории, руководитель МО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учитель класса ГУО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А.Н., учитель начальных классов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</w:t>
            </w:r>
          </w:p>
        </w:tc>
        <w:tc>
          <w:tcPr>
            <w:tcW w:w="330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Романенко А.О., педагог-психолог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разработка сайтов педагогов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A47596" w:rsidRPr="00C12CC7">
        <w:trPr>
          <w:trHeight w:val="480"/>
        </w:trPr>
        <w:tc>
          <w:tcPr>
            <w:tcW w:w="40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877488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 педагогов, </w:t>
            </w:r>
          </w:p>
          <w:p w:rsidR="00A47596" w:rsidRPr="00C12CC7" w:rsidRDefault="00A47596" w:rsidP="00877488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применяющих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технологии (ЭО и ДОТ)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47596" w:rsidRPr="00C12CC7">
        <w:trPr>
          <w:trHeight w:val="480"/>
        </w:trPr>
        <w:tc>
          <w:tcPr>
            <w:tcW w:w="40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877488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% педагогов, </w:t>
            </w:r>
          </w:p>
          <w:p w:rsidR="00A47596" w:rsidRPr="00C12CC7" w:rsidRDefault="00A47596" w:rsidP="0087748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применяющих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41,66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IV. Качественное исполнение плана образовательной организации в рамках проекта (рейтинг качественный)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Учебные мероприятия, проводимые участниками творческих групп по направлениям: СДО, ВКС, УСП и др.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(данные из Плана мероприятий на </w:t>
      </w:r>
      <w:proofErr w:type="spellStart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</w:t>
      </w:r>
      <w:proofErr w:type="spellEnd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. год)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10121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575"/>
        <w:gridCol w:w="1559"/>
        <w:gridCol w:w="1985"/>
        <w:gridCol w:w="3402"/>
      </w:tblGrid>
      <w:tr w:rsidR="00A47596" w:rsidRPr="00C12CC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№</w:t>
            </w:r>
          </w:p>
        </w:tc>
        <w:tc>
          <w:tcPr>
            <w:tcW w:w="2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учебных мероприятий</w:t>
            </w:r>
          </w:p>
          <w:p w:rsidR="00A47596" w:rsidRPr="00C12CC7" w:rsidRDefault="00A47596" w:rsidP="004D007D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(занятия с детьми)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Направление творческой группы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участника творческих групп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4D007D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(ссылка) </w:t>
            </w:r>
          </w:p>
          <w:p w:rsidR="00A47596" w:rsidRPr="00C12CC7" w:rsidRDefault="00A47596" w:rsidP="004D007D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A47596" w:rsidRPr="00C12CC7" w:rsidRDefault="00A47596" w:rsidP="004D007D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не выполнено (причина)</w:t>
            </w: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175935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17593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175935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Кривич И.И.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1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https://multiurok.ru/krivich70/files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2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https://multiurok.ru/id25662626/files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17593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Интегрированный урок </w:t>
            </w:r>
            <w:r w:rsidR="00175935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3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https://plus.google.com/108159905916762469822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4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https://infourok.ru/user/besprozvannih-oksana-vasilevna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Интегрированный классный час по профориентации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Романенко А.О.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 Ю.С.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5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https://multiurok.ru/id25662626/files</w:t>
              </w:r>
            </w:hyperlink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16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https://infourok.ru/user/starikova-yuliya-sergeevna/progress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 w:rsidTr="00FA1D53">
        <w:trPr>
          <w:trHeight w:val="172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Логопедические коррекционные занятия </w:t>
            </w:r>
          </w:p>
          <w:p w:rsidR="00FA1D53" w:rsidRPr="00C12CC7" w:rsidRDefault="00FA1D53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Логопедические коррекционные занятия </w:t>
            </w: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Логопедические коррекционные занятия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сервисы Web2.0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Сладких Ю.В.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Корнилова Е.Г.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AE114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http://nsportal.ru/sladkih-yuliya-viktorovna</w:t>
              </w:r>
            </w:hyperlink>
          </w:p>
          <w:p w:rsidR="00A47596" w:rsidRPr="00C12CC7" w:rsidRDefault="00A47596" w:rsidP="00AE114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A47596" w:rsidRPr="00C12CC7" w:rsidRDefault="00D6677A" w:rsidP="00AE114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https://infourok.ru/konspekt-logopedicheskogo-zanyatiya-tema-differenciaciya-zvukov-sh-i-zh-v-slogah-i-slovah-3188582.html</w:t>
              </w:r>
            </w:hyperlink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A47596" w:rsidRPr="00C12CC7" w:rsidRDefault="00A47596" w:rsidP="00AE114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19" w:tgtFrame="_blank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https://infourok.ru/prezentaciya-</w:t>
              </w:r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k-konspektu-differenciaciya-zvukov-sh-i-zh-v-slogah-i-slovah-artikulyacionnaya-gimnastika-3188597.html</w:t>
              </w:r>
            </w:hyperlink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A47596" w:rsidRPr="00C12CC7" w:rsidRDefault="00D6677A" w:rsidP="00FA1D5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0" w:tgtFrame="_blank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https://nsportal.ru/nachalnaya-shkola/logopediya/2018/08/18/konspekt-individualnogo-logopedicheskogo-zanyatiya-futbol</w:t>
              </w:r>
            </w:hyperlink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175935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175935" w:rsidRPr="00C12CC7" w:rsidRDefault="00175935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17593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175935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Толстова М.П.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1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https://plus.google.com/communities/100163859468421445191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w:history="1"/>
            <w:hyperlink r:id="rId22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https://plus.google.com/116457406742045673581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Логопедическое коррекционное занятия</w:t>
            </w:r>
          </w:p>
          <w:p w:rsidR="00A47596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Логинова. А.А.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3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https://nsportal.ru/loginova-anna-aleksandrovna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Медведева О.П.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https://multiurok.ru/blog/novokuznetsk-400.html</w:t>
              </w:r>
            </w:hyperlink>
          </w:p>
          <w:p w:rsidR="00FA1D53" w:rsidRPr="00C12CC7" w:rsidRDefault="00FA1D53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5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https://plus.google.com/117889881713672887174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Рогова Ю.С.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Чаплицкая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26" w:tgtFrame="_blank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https://infourok.ru/user/rogova-yuliya-sergeevna</w:t>
              </w:r>
            </w:hyperlink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7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https://centrdot.kuz-du.ru/index.php/depozitarij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8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https://nsportal.ru/bibi83-83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29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https://multiurok.ru/id25662626/files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Подгорная О.В.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30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https://multiurok.ru/GryumovaSS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A1D53" w:rsidRPr="00C12CC7" w:rsidRDefault="00FA1D53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FA1D5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Урок </w:t>
            </w:r>
            <w:r w:rsidR="00FA1D53"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Семенова О.А.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31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https://plus.google.com/communities/100163859468421445191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D6677A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32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https://plus.google.com/communities/100163859468421445191</w:t>
              </w:r>
            </w:hyperlink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rPr>
          <w:trHeight w:val="440"/>
        </w:trPr>
        <w:tc>
          <w:tcPr>
            <w:tcW w:w="6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877488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 педагогов, </w:t>
            </w:r>
          </w:p>
          <w:p w:rsidR="00A47596" w:rsidRPr="00C12CC7" w:rsidRDefault="00A47596" w:rsidP="0087748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применяющих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технологии (ЭО и ДОТ)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20</w:t>
            </w:r>
          </w:p>
        </w:tc>
      </w:tr>
      <w:tr w:rsidR="00A47596" w:rsidRPr="00C12CC7">
        <w:trPr>
          <w:trHeight w:val="440"/>
        </w:trPr>
        <w:tc>
          <w:tcPr>
            <w:tcW w:w="6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877488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% педагогов, </w:t>
            </w:r>
          </w:p>
          <w:p w:rsidR="00A47596" w:rsidRPr="00C12CC7" w:rsidRDefault="00A47596" w:rsidP="0087748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применяющих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технологии (ЭО и ДОТ)</w:t>
            </w:r>
          </w:p>
          <w:p w:rsidR="00A47596" w:rsidRPr="00C12CC7" w:rsidRDefault="00A47596" w:rsidP="003029D3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ind w:left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41,66</w:t>
            </w:r>
          </w:p>
        </w:tc>
      </w:tr>
    </w:tbl>
    <w:p w:rsidR="00A47596" w:rsidRPr="00C12CC7" w:rsidRDefault="00A47596" w:rsidP="003029D3">
      <w:pPr>
        <w:pStyle w:val="12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Социально-значимые события, направленные на обобщение и распространение опыта в рамках проекта 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(данные из Плана мероприятий на </w:t>
      </w:r>
      <w:proofErr w:type="spellStart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</w:t>
      </w:r>
      <w:proofErr w:type="spellEnd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. год)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982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0"/>
        <w:gridCol w:w="3566"/>
        <w:gridCol w:w="2409"/>
        <w:gridCol w:w="3385"/>
      </w:tblGrid>
      <w:tr w:rsidR="00A47596" w:rsidRPr="00C12CC7" w:rsidTr="00997C37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события, форма представления опыта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3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1A1D5A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(ссылка) </w:t>
            </w:r>
          </w:p>
          <w:p w:rsidR="00A47596" w:rsidRPr="00C12CC7" w:rsidRDefault="00A47596" w:rsidP="001A1D5A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A47596" w:rsidRPr="00C12CC7" w:rsidRDefault="00A47596" w:rsidP="001A1D5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 выполнено (причина) </w:t>
            </w:r>
          </w:p>
        </w:tc>
      </w:tr>
      <w:tr w:rsidR="00A47596" w:rsidRPr="00C12CC7" w:rsidTr="00997C37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3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 деятельности по внедрению ДОТ в ОУ. Создание творческих групп, определение направлений работы.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Прохорова Е.Г., </w:t>
            </w:r>
          </w:p>
          <w:p w:rsidR="00A47596" w:rsidRPr="00C12CC7" w:rsidRDefault="00A47596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отв. за ДОТ</w:t>
            </w:r>
          </w:p>
          <w:p w:rsidR="00A47596" w:rsidRPr="00C12CC7" w:rsidRDefault="00A47596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Рудая Е.П. сервисы Web2.0</w:t>
            </w:r>
          </w:p>
        </w:tc>
        <w:tc>
          <w:tcPr>
            <w:tcW w:w="3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http://school53-nk.ucoz.ru/2017-2018/Krivich/prokhorova_e.g-plan_raboty_v_ramkakh_nmp_v_2017-20.docx</w:t>
              </w:r>
            </w:hyperlink>
          </w:p>
          <w:p w:rsidR="00A47596" w:rsidRPr="00C12CC7" w:rsidRDefault="00A47596" w:rsidP="003029D3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2.</w:t>
            </w: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 разработка сайтов педагогов как средство повышения квалификации учителя и оптимизации взаимодействия с родителями.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https://multiurok.ru/files/dopolnitelnaia-informatsiia-dlia-shkolnikov-chto-t.html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3.</w:t>
            </w: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Методика работы с сервисами  Web2.0 в рамках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самообразования и при обучении детей с УО и ОВЗ.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Рудая Е.П.,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сервисы Web2.0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35" w:history="1">
              <w:r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https://plus.google.com/108159905916762469822</w:t>
              </w:r>
            </w:hyperlink>
          </w:p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http://school53-nk.ucoz.ru/2017-2018/Krivich/servisy_2.docx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Транслирование собственного опыта педагогов по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блогообразованию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созданию сайтов педагога.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Семенова О.А.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C12CC7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plus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google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communities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/100163859468421445191</w:t>
            </w: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5.</w:t>
            </w: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 работы с сервисами Web2.0 в индивидуальное надомное обучение детей с УО.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https://plus.google.com/108769650725393667376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6.</w:t>
            </w: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поддержка деятельности учителя ОУ для детей с УО.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Старикова Ю.С.,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pStyle w:val="12"/>
              <w:ind w:left="4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8" w:history="1">
              <w:r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https://infourok.ru/user/starikova-yuliya-sergeevna/progress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итогов работы за 2017-2018 учебный год. Перспективы на 2018-2019  учебный год.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Прохорова Е.Г., 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отв. за ДОТ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Рудая Е.П. сервисы Web2.0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http://school53-nk.ucoz.ru/2017-2018/Krivich/servisy_2.0.docx</w:t>
              </w:r>
            </w:hyperlink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997C37">
        <w:trPr>
          <w:trHeight w:val="440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 педагогов, </w:t>
            </w:r>
          </w:p>
          <w:p w:rsidR="00A47596" w:rsidRPr="00C12CC7" w:rsidRDefault="00A4759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принимающих участие в социально-значимых событиях, </w:t>
            </w:r>
          </w:p>
          <w:p w:rsidR="00A47596" w:rsidRPr="00C12CC7" w:rsidRDefault="00A47596" w:rsidP="001A1D5A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направленных на обобщение и распространение опыта в рамках НМП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30%</w:t>
            </w:r>
          </w:p>
        </w:tc>
      </w:tr>
      <w:tr w:rsidR="00A47596" w:rsidRPr="00C12CC7" w:rsidTr="00997C37">
        <w:trPr>
          <w:trHeight w:val="440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% педагогов, </w:t>
            </w:r>
          </w:p>
          <w:p w:rsidR="00A47596" w:rsidRPr="00C12CC7" w:rsidRDefault="00A4759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принимающих участие в социально-значимых событиях, </w:t>
            </w:r>
          </w:p>
          <w:p w:rsidR="00A47596" w:rsidRPr="00C12CC7" w:rsidRDefault="00A47596" w:rsidP="001A1D5A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направленных на обобщение и распространение опыта в рамках НМП</w:t>
            </w:r>
          </w:p>
          <w:p w:rsidR="00A47596" w:rsidRPr="00C12CC7" w:rsidRDefault="00A47596" w:rsidP="001A1D5A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3029D3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2,88</w:t>
            </w:r>
          </w:p>
        </w:tc>
      </w:tr>
    </w:tbl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Конкурсные мероприятия в рамках проекта 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(данные из Плана мероприятий на </w:t>
      </w:r>
      <w:proofErr w:type="spellStart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</w:t>
      </w:r>
      <w:proofErr w:type="spellEnd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. год)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3396"/>
        <w:gridCol w:w="2409"/>
        <w:gridCol w:w="3969"/>
      </w:tblGrid>
      <w:tr w:rsidR="00A47596" w:rsidRPr="00C12CC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1A1D5A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(ссылка) </w:t>
            </w:r>
          </w:p>
          <w:p w:rsidR="00A47596" w:rsidRPr="00C12CC7" w:rsidRDefault="00A47596" w:rsidP="001A1D5A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A47596" w:rsidRPr="00C12CC7" w:rsidRDefault="00A47596" w:rsidP="001A1D5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 выполнено (причина) </w:t>
            </w:r>
          </w:p>
        </w:tc>
      </w:tr>
      <w:tr w:rsidR="00A47596" w:rsidRPr="00C12CC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Дистанционный Всероссийский конкурс «Творчество-наука РФ»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«План внедрения ДОТ в ОУ для детей с УО».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Прохорова Е.Г., </w:t>
            </w:r>
          </w:p>
          <w:p w:rsidR="00A47596" w:rsidRPr="00C12CC7" w:rsidRDefault="00A47596" w:rsidP="00E42A61">
            <w:pPr>
              <w:pStyle w:val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отв. за ДОТ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Рудая Е.П. сервисы Web2.0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http://school53-nk.ucoz.ru/2017-2018/Ira/diplom_prokhorovoj_eg-1.jpg</w:t>
              </w:r>
            </w:hyperlink>
          </w:p>
          <w:p w:rsidR="00C12CC7" w:rsidRPr="00C12CC7" w:rsidRDefault="00C12CC7" w:rsidP="00C12CC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C12CC7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A47596"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A47596" w:rsidRPr="00C12CC7" w:rsidTr="005E3B62">
        <w:trPr>
          <w:trHeight w:val="2497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педагогический конкурс «Белая сова»  </w:t>
            </w:r>
          </w:p>
          <w:p w:rsidR="00A47596" w:rsidRPr="00C12CC7" w:rsidRDefault="00A4759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 разработка сайтов педагогов как элемент внедрения  ДОТ в ОУ для детей с УО».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Кривич И.И.,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Ахметзянова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А.Х.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hyperlink r:id="rId41" w:history="1">
              <w:r w:rsidR="00A47596" w:rsidRPr="00C12CC7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https://multiurok.ru/krivich70/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47596" w:rsidRPr="00C12CC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Всероссийский конкурс «Вестник педагога»</w:t>
            </w:r>
          </w:p>
          <w:p w:rsidR="00A47596" w:rsidRPr="00C12CC7" w:rsidRDefault="00A4759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«Опыт работы с сервисами  Web2.0  при обучении детей с УО и ОВЗ».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Рудая Е.П.,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Беспрозванных О.В.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42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http://school53-nk.ucoz.ru/2017-2018/Krivich/servisy_2.docx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FF0C46" w:rsidRPr="00C12CC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</w:tcPr>
          <w:p w:rsidR="00FF0C46" w:rsidRPr="00C12CC7" w:rsidRDefault="00FF0C4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творческий конкурс для детей и педагогов</w:t>
            </w:r>
          </w:p>
          <w:p w:rsidR="00FF0C46" w:rsidRPr="00C12CC7" w:rsidRDefault="00FF0C46" w:rsidP="00E42A6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«Внедрение работы с сервисами Web2.0 в индивидуальное надомное обучение детей с УО».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</w:tcPr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C12CC7" w:rsidRPr="00C12CC7" w:rsidRDefault="00C12CC7" w:rsidP="00C12CC7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43" w:history="1">
              <w:r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https://plus.google.com/108769650725393667376</w:t>
              </w:r>
            </w:hyperlink>
          </w:p>
          <w:p w:rsidR="00FF0C46" w:rsidRPr="00C12CC7" w:rsidRDefault="00FF0C46" w:rsidP="00320175">
            <w:pPr>
              <w:pStyle w:val="1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FF0C46" w:rsidRPr="00C12CC7">
        <w:trPr>
          <w:trHeight w:val="440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C46" w:rsidRPr="00C12CC7" w:rsidRDefault="00FF0C4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 педагогов, </w:t>
            </w:r>
          </w:p>
          <w:p w:rsidR="00FF0C46" w:rsidRPr="00C12CC7" w:rsidRDefault="00FF0C46" w:rsidP="001A1D5A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предоставивших свои разработки на конкурсы в рамках НМП</w:t>
            </w: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8</w:t>
            </w:r>
          </w:p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40%</w:t>
            </w:r>
          </w:p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FF0C46" w:rsidRPr="00C12CC7">
        <w:trPr>
          <w:trHeight w:val="440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C46" w:rsidRPr="00C12CC7" w:rsidRDefault="00FF0C46" w:rsidP="001A1D5A">
            <w:pPr>
              <w:pStyle w:val="normal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% педагогов, </w:t>
            </w:r>
          </w:p>
          <w:p w:rsidR="00FF0C46" w:rsidRPr="00C12CC7" w:rsidRDefault="00FF0C46" w:rsidP="001A1D5A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предоставивших свои разработки на конкурсы в рамках НМП</w:t>
            </w:r>
          </w:p>
          <w:p w:rsidR="00FF0C46" w:rsidRPr="00C12CC7" w:rsidRDefault="00FF0C46" w:rsidP="00E42A61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:rsidR="00FF0C46" w:rsidRPr="00C12CC7" w:rsidRDefault="00FF0C4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3,84</w:t>
            </w:r>
          </w:p>
        </w:tc>
      </w:tr>
    </w:tbl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Размещение учебных разработок в  депозитариях в рамках проекта 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(данные из Плана мероприятий на </w:t>
      </w:r>
      <w:proofErr w:type="spellStart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</w:t>
      </w:r>
      <w:proofErr w:type="spellEnd"/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. год)</w:t>
      </w: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1040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3430"/>
        <w:gridCol w:w="2340"/>
        <w:gridCol w:w="4004"/>
      </w:tblGrid>
      <w:tr w:rsidR="00A47596" w:rsidRPr="00C12CC7" w:rsidTr="00CB19B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CB19BB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(ссылка) </w:t>
            </w:r>
          </w:p>
          <w:p w:rsidR="00A47596" w:rsidRPr="00C12CC7" w:rsidRDefault="00A47596" w:rsidP="00CB19BB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</w:t>
            </w:r>
          </w:p>
          <w:p w:rsidR="00A47596" w:rsidRPr="00C12CC7" w:rsidRDefault="00A47596" w:rsidP="00CB19B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не выполнено (причина)</w:t>
            </w: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"/>
              <w:shd w:val="clear" w:color="auto" w:fill="FFFFFF"/>
              <w:spacing w:before="75" w:after="225" w:line="345" w:lineRule="atLeast"/>
              <w:ind w:left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https://centrdot.kuz-edu.ru/index.php/depozitarij</w:t>
              </w:r>
            </w:hyperlink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47596" w:rsidRPr="00C12CC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Депозитарий электронных образовательных ресурсов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Корнилова Е.Г.,  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Сладких Ю.В.,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Штырц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К.А. 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https://plus.google.com/101615183150877571627</w:t>
              </w:r>
            </w:hyperlink>
          </w:p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https://plus.google.com/104240285800119522856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https://plus.google.com/110162386634080420359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8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https://plus.google.com/communities/100163859468421445191</w:t>
              </w:r>
            </w:hyperlink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47596"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Образование детей с ООП (Новокузнецк)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Грюмова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https://plus.google.com/108769650725393667376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"/>
              <w:shd w:val="clear" w:color="auto" w:fill="FFFFFF"/>
              <w:spacing w:before="75" w:after="225" w:line="345" w:lineRule="atLeast"/>
              <w:ind w:left="2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https://centrdot.kuz-du.ru/index.php/depozitarij Региональный депозитарий ЭОР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Рогова Ю.С.,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Чаплицкая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О.А.,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Птицина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111C9C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https://plus.google.com/108251323587937534891</w:t>
              </w:r>
            </w:hyperlink>
          </w:p>
          <w:p w:rsidR="00A47596" w:rsidRPr="00C12CC7" w:rsidRDefault="00A47596" w:rsidP="00111C9C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"/>
              <w:shd w:val="clear" w:color="auto" w:fill="FFFFFF"/>
              <w:spacing w:before="75" w:after="225" w:line="345" w:lineRule="atLeast"/>
              <w:ind w:left="2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https://centrdot.kuz-du.ru/index.php/depozitarij </w:t>
            </w:r>
            <w:r w:rsidRPr="00C12CC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Депозитарий электронных образовательных ресурсов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Видеоархив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Логинова. А.А.,  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сервисы Web2.0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Романенко А.О.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111C9C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https://plus.google.com/110464320786070980387</w:t>
              </w:r>
            </w:hyperlink>
          </w:p>
          <w:p w:rsidR="00A47596" w:rsidRPr="00C12CC7" w:rsidRDefault="00A47596" w:rsidP="00111C9C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Толстова М.П., 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Серенова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Н.М.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2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https://plus.google.com/100901461187312795404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3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https://plus.google.com/116457406742045673581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Подгорная О.В.,  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Бретенкова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О.О.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4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https://plus.google.com/117889881713672887174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CB19B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https://plus.google.com/communities/100163859468421445191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Образование детей с ООП (Новокузнецк)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И.И., Семенова О.А., Медведева О.П.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D6677A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A47596" w:rsidRPr="00C12CC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https://plus.google.com/108251323587937534891</w:t>
              </w:r>
            </w:hyperlink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7596" w:rsidRPr="00C12CC7" w:rsidTr="00CB19BB">
        <w:trPr>
          <w:trHeight w:val="440"/>
        </w:trPr>
        <w:tc>
          <w:tcPr>
            <w:tcW w:w="64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 педагогов </w:t>
            </w:r>
          </w:p>
          <w:p w:rsidR="00A47596" w:rsidRPr="00C12CC7" w:rsidRDefault="00A47596" w:rsidP="00E42A61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уровня)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13</w:t>
            </w:r>
          </w:p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65%</w:t>
            </w:r>
          </w:p>
        </w:tc>
      </w:tr>
      <w:tr w:rsidR="00A47596" w:rsidRPr="00C12CC7" w:rsidTr="00CB19BB">
        <w:trPr>
          <w:trHeight w:val="440"/>
        </w:trPr>
        <w:tc>
          <w:tcPr>
            <w:tcW w:w="64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% педагогов </w:t>
            </w:r>
          </w:p>
          <w:p w:rsidR="00A47596" w:rsidRPr="00C12CC7" w:rsidRDefault="00A47596" w:rsidP="00E42A61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участников творческих групп, разработавших учебные материалы в рамках НМП и разместивших их в депозитарии(не ниже муниципального уровня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8" w:space="0" w:color="000000"/>
            </w:tcBorders>
          </w:tcPr>
          <w:p w:rsidR="00A47596" w:rsidRPr="00C12CC7" w:rsidRDefault="00A47596" w:rsidP="00E42A61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27,08</w:t>
            </w:r>
          </w:p>
        </w:tc>
      </w:tr>
    </w:tbl>
    <w:p w:rsidR="00A47596" w:rsidRPr="00C12CC7" w:rsidRDefault="00A47596" w:rsidP="00AB40EC">
      <w:pPr>
        <w:pStyle w:val="12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 w:rsidP="00AB40EC">
      <w:pPr>
        <w:pStyle w:val="12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</w:t>
      </w:r>
    </w:p>
    <w:p w:rsidR="00A47596" w:rsidRPr="00C12CC7" w:rsidRDefault="00A47596" w:rsidP="00C12CC7">
      <w:pPr>
        <w:pStyle w:val="1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V. Сводная таблица данных рейтинга ОО </w:t>
      </w:r>
      <w:r w:rsidRPr="00C12CC7">
        <w:rPr>
          <w:rFonts w:ascii="Times New Roman" w:hAnsi="Times New Roman" w:cs="Times New Roman"/>
          <w:i/>
          <w:iCs/>
          <w:color w:val="auto"/>
          <w:sz w:val="24"/>
          <w:szCs w:val="24"/>
        </w:rPr>
        <w:t>(заполняется данными из предыдущих таблиц)</w:t>
      </w:r>
    </w:p>
    <w:p w:rsidR="00A47596" w:rsidRPr="00C12CC7" w:rsidRDefault="00A47596" w:rsidP="005E3B62">
      <w:pPr>
        <w:pStyle w:val="normal"/>
        <w:ind w:left="36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A47596" w:rsidRPr="00C12CC7" w:rsidRDefault="00A47596" w:rsidP="005E3B62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2CC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МКОУ «Специальная школа № 53» за 2017-2018 учебный год</w:t>
      </w:r>
    </w:p>
    <w:p w:rsidR="00A47596" w:rsidRPr="00C12CC7" w:rsidRDefault="00A47596" w:rsidP="005E3B62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1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955"/>
        <w:gridCol w:w="1410"/>
        <w:gridCol w:w="1170"/>
        <w:gridCol w:w="2055"/>
        <w:gridCol w:w="1425"/>
      </w:tblGrid>
      <w:tr w:rsidR="00A47596" w:rsidRPr="00C12CC7">
        <w:trPr>
          <w:trHeight w:val="48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Фактическое выполнение плана образовательной организации в рамках проекта (рейтинг количественный)</w:t>
            </w:r>
          </w:p>
        </w:tc>
      </w:tr>
      <w:tr w:rsidR="00A47596" w:rsidRPr="00C12CC7"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Кол-во основных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работников на начало 2017-2018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года (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общ.к.п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6060" w:type="dxa"/>
            <w:gridSpan w:val="4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A47596" w:rsidRPr="00C12CC7"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Кол-во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работников, применяющих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технологии (ЭО и ДОТ) на занятиях с детьми в 2017-2018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году (к.п.р.)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225" w:type="dxa"/>
            <w:gridSpan w:val="2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Формула подсчета %: к.п.р./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общ.к.п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*100=</w:t>
            </w:r>
          </w:p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41,66 %</w:t>
            </w:r>
          </w:p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выполнено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47596" w:rsidRPr="00C12CC7">
        <w:trPr>
          <w:trHeight w:val="38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Качественное исполнение плана образовательной организации в рамках проекта (рейтинг качественный)</w:t>
            </w:r>
          </w:p>
        </w:tc>
      </w:tr>
      <w:tr w:rsidR="00A47596" w:rsidRPr="00C12C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Показатели </w:t>
            </w:r>
          </w:p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(качественного рейтинга)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Кол-во </w:t>
            </w:r>
            <w:proofErr w:type="spellStart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пед</w:t>
            </w:r>
            <w:proofErr w:type="spellEnd"/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работников</w:t>
            </w:r>
          </w:p>
        </w:tc>
        <w:tc>
          <w:tcPr>
            <w:tcW w:w="1170" w:type="dxa"/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Вес показателя</w:t>
            </w:r>
          </w:p>
        </w:tc>
        <w:tc>
          <w:tcPr>
            <w:tcW w:w="2055" w:type="dxa"/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Формула </w:t>
            </w:r>
          </w:p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подсчета баллов</w:t>
            </w:r>
          </w:p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bscript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Балл</w:t>
            </w:r>
          </w:p>
        </w:tc>
      </w:tr>
      <w:tr w:rsidR="00A47596" w:rsidRPr="00C12C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Кол-во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работников, применяющих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технологии (ЭО и ДОТ) на занятиях с детьми в 2017-2018 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уч.году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%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(к.п.р.1) (% из таблицы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количественного рейтинга)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(к.п.р.1 - 39)/39*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вес=</w:t>
            </w:r>
            <w:proofErr w:type="spellEnd"/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0,13</w:t>
            </w:r>
          </w:p>
        </w:tc>
      </w:tr>
      <w:tr w:rsidR="00A47596" w:rsidRPr="00C12C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Количество педагогов, </w:t>
            </w: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принимающих участие в социально-значимых событиях, направленных на обобщение и распространение опыта в рамках НМП  (к.п.р2)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к.п.р.2/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общ.к.п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*100*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вес=</w:t>
            </w:r>
            <w:proofErr w:type="spellEnd"/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16,66</w:t>
            </w:r>
          </w:p>
        </w:tc>
      </w:tr>
      <w:tr w:rsidR="00A47596" w:rsidRPr="00C12C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Количество педагогов, предоставивших свои разработки на конкурсы в рамках НМП  (к.п.р.3)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0,5</w:t>
            </w:r>
          </w:p>
        </w:tc>
        <w:tc>
          <w:tcPr>
            <w:tcW w:w="2055" w:type="dxa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к.п.р.3/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общ.к.п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*100*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вес=</w:t>
            </w:r>
            <w:proofErr w:type="spellEnd"/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6,25</w:t>
            </w:r>
          </w:p>
        </w:tc>
      </w:tr>
      <w:tr w:rsidR="00A47596" w:rsidRPr="00C12C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Количество педагогов, предоставивших свои разработки в депозитарии в рамках НМП  (к.п.р.4)</w:t>
            </w:r>
          </w:p>
        </w:tc>
        <w:tc>
          <w:tcPr>
            <w:tcW w:w="141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0,5</w:t>
            </w:r>
          </w:p>
        </w:tc>
        <w:tc>
          <w:tcPr>
            <w:tcW w:w="2055" w:type="dxa"/>
          </w:tcPr>
          <w:p w:rsidR="00A47596" w:rsidRPr="00C12CC7" w:rsidRDefault="00A47596" w:rsidP="00E42A61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к.п.р.4/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общ.к.п</w:t>
            </w:r>
            <w:proofErr w:type="spellEnd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*100*</w:t>
            </w:r>
            <w:proofErr w:type="spellStart"/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вес=</w:t>
            </w:r>
            <w:proofErr w:type="spellEnd"/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16,66</w:t>
            </w:r>
          </w:p>
        </w:tc>
      </w:tr>
      <w:tr w:rsidR="00A47596" w:rsidRPr="00C12CC7">
        <w:trPr>
          <w:trHeight w:val="420"/>
        </w:trPr>
        <w:tc>
          <w:tcPr>
            <w:tcW w:w="75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596" w:rsidRPr="00C12CC7" w:rsidRDefault="00A47596" w:rsidP="00E42A61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Итого баллов (сумма)</w:t>
            </w:r>
          </w:p>
        </w:tc>
        <w:tc>
          <w:tcPr>
            <w:tcW w:w="1425" w:type="dxa"/>
          </w:tcPr>
          <w:p w:rsidR="00A47596" w:rsidRPr="00C12CC7" w:rsidRDefault="00A47596" w:rsidP="00E42A61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2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39,7</w:t>
            </w:r>
          </w:p>
        </w:tc>
      </w:tr>
    </w:tbl>
    <w:p w:rsidR="00A47596" w:rsidRPr="00C12CC7" w:rsidRDefault="00A47596" w:rsidP="00B41CFF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A47596" w:rsidRPr="00C12CC7" w:rsidRDefault="00A47596" w:rsidP="005E3B62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A47596" w:rsidRPr="00C12CC7" w:rsidRDefault="00A47596" w:rsidP="00C12CC7">
      <w:pPr>
        <w:pStyle w:val="normal"/>
        <w:ind w:left="720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A47596" w:rsidRPr="00C12CC7" w:rsidRDefault="00A47596">
      <w:pPr>
        <w:pStyle w:val="norma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sectPr w:rsidR="00A47596" w:rsidRPr="00C12CC7" w:rsidSect="00467944">
      <w:pgSz w:w="11909" w:h="16834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8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0916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A80FE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DF13E6"/>
    <w:multiLevelType w:val="hybridMultilevel"/>
    <w:tmpl w:val="3C6C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A262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18057B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7E7C2AD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44"/>
    <w:rsid w:val="000245FE"/>
    <w:rsid w:val="00025F44"/>
    <w:rsid w:val="00111C9C"/>
    <w:rsid w:val="0017295D"/>
    <w:rsid w:val="00175935"/>
    <w:rsid w:val="001809AD"/>
    <w:rsid w:val="00190696"/>
    <w:rsid w:val="001A1D5A"/>
    <w:rsid w:val="001C3BBD"/>
    <w:rsid w:val="00201EBD"/>
    <w:rsid w:val="002779CB"/>
    <w:rsid w:val="00290BBD"/>
    <w:rsid w:val="002C7155"/>
    <w:rsid w:val="003029D3"/>
    <w:rsid w:val="003308F9"/>
    <w:rsid w:val="00467944"/>
    <w:rsid w:val="004B5035"/>
    <w:rsid w:val="004D007D"/>
    <w:rsid w:val="005856A9"/>
    <w:rsid w:val="005A1634"/>
    <w:rsid w:val="005E3B62"/>
    <w:rsid w:val="006A6CE7"/>
    <w:rsid w:val="00847B78"/>
    <w:rsid w:val="00854FC7"/>
    <w:rsid w:val="008624BA"/>
    <w:rsid w:val="00877488"/>
    <w:rsid w:val="00886C04"/>
    <w:rsid w:val="008C65C8"/>
    <w:rsid w:val="008D50C6"/>
    <w:rsid w:val="00926E13"/>
    <w:rsid w:val="00997C37"/>
    <w:rsid w:val="009E3FB2"/>
    <w:rsid w:val="00A47596"/>
    <w:rsid w:val="00AA037D"/>
    <w:rsid w:val="00AB40EC"/>
    <w:rsid w:val="00AC4B6A"/>
    <w:rsid w:val="00AC6B69"/>
    <w:rsid w:val="00AE1141"/>
    <w:rsid w:val="00B41CFF"/>
    <w:rsid w:val="00C12CC7"/>
    <w:rsid w:val="00C87DCC"/>
    <w:rsid w:val="00CB19BB"/>
    <w:rsid w:val="00D6677A"/>
    <w:rsid w:val="00D82AD8"/>
    <w:rsid w:val="00DC2715"/>
    <w:rsid w:val="00E42A61"/>
    <w:rsid w:val="00E57A13"/>
    <w:rsid w:val="00F0313E"/>
    <w:rsid w:val="00F94DD6"/>
    <w:rsid w:val="00FA1D53"/>
    <w:rsid w:val="00F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8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4679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uiPriority w:val="99"/>
    <w:qFormat/>
    <w:rsid w:val="004679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rsid w:val="004679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4679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4679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46794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B6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6B6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6B6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6B6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6B6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6B69"/>
    <w:rPr>
      <w:rFonts w:ascii="Calibri" w:hAnsi="Calibri" w:cs="Calibri"/>
      <w:b/>
      <w:bCs/>
      <w:color w:val="000000"/>
    </w:rPr>
  </w:style>
  <w:style w:type="paragraph" w:customStyle="1" w:styleId="normal">
    <w:name w:val="normal"/>
    <w:uiPriority w:val="99"/>
    <w:rsid w:val="00467944"/>
    <w:pPr>
      <w:spacing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467944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C6B6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46794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AC6B69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uiPriority w:val="99"/>
    <w:rsid w:val="0046794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2">
    <w:name w:val="Обычный1"/>
    <w:uiPriority w:val="99"/>
    <w:rsid w:val="00025F44"/>
    <w:pPr>
      <w:spacing w:line="276" w:lineRule="auto"/>
    </w:pPr>
    <w:rPr>
      <w:color w:val="000000"/>
    </w:rPr>
  </w:style>
  <w:style w:type="character" w:styleId="a8">
    <w:name w:val="Hyperlink"/>
    <w:basedOn w:val="a0"/>
    <w:uiPriority w:val="99"/>
    <w:rsid w:val="00AB40EC"/>
    <w:rPr>
      <w:color w:val="0000FF"/>
      <w:u w:val="single"/>
    </w:rPr>
  </w:style>
  <w:style w:type="character" w:styleId="a9">
    <w:name w:val="Strong"/>
    <w:basedOn w:val="a0"/>
    <w:uiPriority w:val="99"/>
    <w:qFormat/>
    <w:locked/>
    <w:rsid w:val="00AB4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google.com/108159905916762469822" TargetMode="External"/><Relationship Id="rId18" Type="http://schemas.openxmlformats.org/officeDocument/2006/relationships/hyperlink" Target="https://infourok.ru/konspekt-logopedicheskogo-zanyatiya-tema-differenciaciya-zvukov-sh-i-zh-v-slogah-i-slovah-3188582.html" TargetMode="External"/><Relationship Id="rId26" Type="http://schemas.openxmlformats.org/officeDocument/2006/relationships/hyperlink" Target="https://infourok.ru/user/rogova-yuliya-sergeevna" TargetMode="External"/><Relationship Id="rId39" Type="http://schemas.openxmlformats.org/officeDocument/2006/relationships/hyperlink" Target="http://school53-nk.ucoz.ru/2017-2018/Krivich/servisy_2.0.docx" TargetMode="External"/><Relationship Id="rId21" Type="http://schemas.openxmlformats.org/officeDocument/2006/relationships/hyperlink" Target="https://plus.google.com/communities/100163859468421445191" TargetMode="External"/><Relationship Id="rId34" Type="http://schemas.openxmlformats.org/officeDocument/2006/relationships/hyperlink" Target="https://multiurok.ru/files/dopolnitelnaia-informatsiia-dlia-shkolnikov-chto-t.html" TargetMode="External"/><Relationship Id="rId42" Type="http://schemas.openxmlformats.org/officeDocument/2006/relationships/hyperlink" Target="http://school53-nk.ucoz.ru/2017-2018/Krivich/servisy_2.docx" TargetMode="External"/><Relationship Id="rId47" Type="http://schemas.openxmlformats.org/officeDocument/2006/relationships/hyperlink" Target="https://plus.google.com/110162386634080420359" TargetMode="External"/><Relationship Id="rId50" Type="http://schemas.openxmlformats.org/officeDocument/2006/relationships/hyperlink" Target="https://plus.google.com/108251323587937534891" TargetMode="External"/><Relationship Id="rId55" Type="http://schemas.openxmlformats.org/officeDocument/2006/relationships/hyperlink" Target="https://plus.google.com/108251323587937534891" TargetMode="External"/><Relationship Id="rId7" Type="http://schemas.openxmlformats.org/officeDocument/2006/relationships/hyperlink" Target="http://school53-nk.ucoz.ru/2017-2018/Krivich/rudaja_ekaterine_prokopevne.pdf" TargetMode="External"/><Relationship Id="rId12" Type="http://schemas.openxmlformats.org/officeDocument/2006/relationships/hyperlink" Target="https://multiurok.ru/id25662626/files" TargetMode="External"/><Relationship Id="rId17" Type="http://schemas.openxmlformats.org/officeDocument/2006/relationships/hyperlink" Target="http://nsportal.ru/sladkih-yuliya-viktorovna" TargetMode="External"/><Relationship Id="rId25" Type="http://schemas.openxmlformats.org/officeDocument/2006/relationships/hyperlink" Target="https://plus.google.com/117889881713672887174" TargetMode="External"/><Relationship Id="rId33" Type="http://schemas.openxmlformats.org/officeDocument/2006/relationships/hyperlink" Target="http://school53-nk.ucoz.ru/2017-2018/Krivich/prokhorova_e.g-plan_raboty_v_ramkakh_nmp_v_2017-20.docx" TargetMode="External"/><Relationship Id="rId38" Type="http://schemas.openxmlformats.org/officeDocument/2006/relationships/hyperlink" Target="https://infourok.ru/user/starikova-yuliya-sergeevna/progress" TargetMode="External"/><Relationship Id="rId46" Type="http://schemas.openxmlformats.org/officeDocument/2006/relationships/hyperlink" Target="https://plus.google.com/1042402858001195228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ser/starikova-yuliya-sergeevna/progress" TargetMode="External"/><Relationship Id="rId20" Type="http://schemas.openxmlformats.org/officeDocument/2006/relationships/hyperlink" Target="https://nsportal.ru/nachalnaya-shkola/logopediya/2018/08/18/konspekt-individualnogo-logopedicheskogo-zanyatiya-futbol" TargetMode="External"/><Relationship Id="rId29" Type="http://schemas.openxmlformats.org/officeDocument/2006/relationships/hyperlink" Target="https://multiurok.ru/id25662626/files" TargetMode="External"/><Relationship Id="rId41" Type="http://schemas.openxmlformats.org/officeDocument/2006/relationships/hyperlink" Target="https://multiurok.ru/krivich70/" TargetMode="External"/><Relationship Id="rId54" Type="http://schemas.openxmlformats.org/officeDocument/2006/relationships/hyperlink" Target="https://plus.google.com/117889881713672887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53-nk.ucoz.ru/2017-2018/Krivich/krivich_irine_ivanovne.pdf" TargetMode="External"/><Relationship Id="rId11" Type="http://schemas.openxmlformats.org/officeDocument/2006/relationships/hyperlink" Target="https://multiurok.ru/krivich70/files" TargetMode="External"/><Relationship Id="rId24" Type="http://schemas.openxmlformats.org/officeDocument/2006/relationships/hyperlink" Target="https://multiurok.ru/blog/novokuznetsk-400.html" TargetMode="External"/><Relationship Id="rId32" Type="http://schemas.openxmlformats.org/officeDocument/2006/relationships/hyperlink" Target="https://plus.google.com/communities/100163859468421445191" TargetMode="External"/><Relationship Id="rId37" Type="http://schemas.openxmlformats.org/officeDocument/2006/relationships/hyperlink" Target="https://plus.google.com/108769650725393667376" TargetMode="External"/><Relationship Id="rId40" Type="http://schemas.openxmlformats.org/officeDocument/2006/relationships/hyperlink" Target="http://school53-nk.ucoz.ru/2017-2018/Ira/diplom_prokhorovoj_eg-1.jpg" TargetMode="External"/><Relationship Id="rId45" Type="http://schemas.openxmlformats.org/officeDocument/2006/relationships/hyperlink" Target="https://plus.google.com/101615183150877571627" TargetMode="External"/><Relationship Id="rId53" Type="http://schemas.openxmlformats.org/officeDocument/2006/relationships/hyperlink" Target="https://plus.google.com/116457406742045673581" TargetMode="External"/><Relationship Id="rId5" Type="http://schemas.openxmlformats.org/officeDocument/2006/relationships/hyperlink" Target="http://school53-nk.ucoz.ru/2017-2018/Krivich/prokhorovoj_elene_gennadevne.pdf" TargetMode="External"/><Relationship Id="rId15" Type="http://schemas.openxmlformats.org/officeDocument/2006/relationships/hyperlink" Target="https://multiurok.ru/id25662626/files" TargetMode="External"/><Relationship Id="rId23" Type="http://schemas.openxmlformats.org/officeDocument/2006/relationships/hyperlink" Target="https://nsportal.ru/loginova-anna-aleksandrovna" TargetMode="External"/><Relationship Id="rId28" Type="http://schemas.openxmlformats.org/officeDocument/2006/relationships/hyperlink" Target="https://nsportal.ru/bibi83-83" TargetMode="External"/><Relationship Id="rId36" Type="http://schemas.openxmlformats.org/officeDocument/2006/relationships/hyperlink" Target="http://school53-nk.ucoz.ru/2017-2018/Krivich/servisy_2.docx" TargetMode="External"/><Relationship Id="rId49" Type="http://schemas.openxmlformats.org/officeDocument/2006/relationships/hyperlink" Target="https://plus.google.com/10876965072539366737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53-nk.ucoz.ru/2017-2018/Ira/polozhenie_o_sajte.docx" TargetMode="External"/><Relationship Id="rId19" Type="http://schemas.openxmlformats.org/officeDocument/2006/relationships/hyperlink" Target="https://infourok.ru/prezentaciya-k-konspektu-differenciaciya-zvukov-sh-i-zh-v-slogah-i-slovah-artikulyacionnaya-gimnastika-3188597.html" TargetMode="External"/><Relationship Id="rId31" Type="http://schemas.openxmlformats.org/officeDocument/2006/relationships/hyperlink" Target="https://plus.google.com/communities/100163859468421445191" TargetMode="External"/><Relationship Id="rId44" Type="http://schemas.openxmlformats.org/officeDocument/2006/relationships/hyperlink" Target="https://centrdot.kuz-edu.ru/index.php/depozitarij" TargetMode="External"/><Relationship Id="rId52" Type="http://schemas.openxmlformats.org/officeDocument/2006/relationships/hyperlink" Target="https://plus.google.com/100901461187312795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3-nk.ucoz.ru/2017-2018/Krivich/prokhorova_e.g-plan_vpk_v_ramkakh_nmp_v_2017-2018_.docx" TargetMode="External"/><Relationship Id="rId14" Type="http://schemas.openxmlformats.org/officeDocument/2006/relationships/hyperlink" Target="https://infourok.ru/user/besprozvannih-oksana-vasilevna" TargetMode="External"/><Relationship Id="rId22" Type="http://schemas.openxmlformats.org/officeDocument/2006/relationships/hyperlink" Target="https://plus.google.com/116457406742045673581" TargetMode="External"/><Relationship Id="rId27" Type="http://schemas.openxmlformats.org/officeDocument/2006/relationships/hyperlink" Target="https://centrdot.kuz-du.ru/index.php/depozitarij" TargetMode="External"/><Relationship Id="rId30" Type="http://schemas.openxmlformats.org/officeDocument/2006/relationships/hyperlink" Target="https://multiurok.ru/GryumovaSS" TargetMode="External"/><Relationship Id="rId35" Type="http://schemas.openxmlformats.org/officeDocument/2006/relationships/hyperlink" Target="https://plus.google.com/108159905916762469822" TargetMode="External"/><Relationship Id="rId43" Type="http://schemas.openxmlformats.org/officeDocument/2006/relationships/hyperlink" Target="https://plus.google.com/108769650725393667376" TargetMode="External"/><Relationship Id="rId48" Type="http://schemas.openxmlformats.org/officeDocument/2006/relationships/hyperlink" Target="https://plus.google.com/communities/10016385946842144519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53-nk.ucoz.ru/2017-2018/Ira/prikaz_182.jpg" TargetMode="External"/><Relationship Id="rId51" Type="http://schemas.openxmlformats.org/officeDocument/2006/relationships/hyperlink" Target="https://plus.google.com/1104643207860709803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1553</Words>
  <Characters>17041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19</cp:revision>
  <dcterms:created xsi:type="dcterms:W3CDTF">2017-10-02T14:19:00Z</dcterms:created>
  <dcterms:modified xsi:type="dcterms:W3CDTF">2018-08-20T09:34:00Z</dcterms:modified>
</cp:coreProperties>
</file>